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B" w:rsidRPr="000A5289" w:rsidRDefault="002A712C" w:rsidP="002A712C">
      <w:pPr>
        <w:jc w:val="center"/>
      </w:pPr>
      <w:bookmarkStart w:id="0" w:name="_GoBack"/>
      <w:bookmarkEnd w:id="0"/>
      <w:r w:rsidRPr="000A5289">
        <w:t>GA Consortium of Clinical Educators</w:t>
      </w:r>
    </w:p>
    <w:p w:rsidR="00B0006B" w:rsidRPr="000A5289" w:rsidRDefault="00B0006B" w:rsidP="002A712C">
      <w:pPr>
        <w:jc w:val="center"/>
      </w:pPr>
      <w:r w:rsidRPr="000A5289">
        <w:t>Meeting Minutes</w:t>
      </w:r>
    </w:p>
    <w:p w:rsidR="002A712C" w:rsidRPr="000A5289" w:rsidRDefault="00AB70A6" w:rsidP="002A712C">
      <w:pPr>
        <w:jc w:val="center"/>
      </w:pPr>
      <w:r>
        <w:t>February 21, 2017</w:t>
      </w:r>
    </w:p>
    <w:p w:rsidR="00B0006B" w:rsidRPr="000A5289" w:rsidRDefault="00B0006B" w:rsidP="002A712C">
      <w:pPr>
        <w:jc w:val="center"/>
      </w:pPr>
    </w:p>
    <w:p w:rsidR="000A5289" w:rsidRPr="00322E0A" w:rsidRDefault="000A5289" w:rsidP="00D81705">
      <w:pPr>
        <w:rPr>
          <w:b/>
          <w:u w:val="single"/>
        </w:rPr>
      </w:pPr>
      <w:r w:rsidRPr="00322E0A">
        <w:rPr>
          <w:b/>
          <w:u w:val="single"/>
        </w:rPr>
        <w:t>Attendees</w:t>
      </w:r>
    </w:p>
    <w:p w:rsidR="006D56B3" w:rsidRDefault="006D56B3" w:rsidP="000A5289">
      <w:pPr>
        <w:rPr>
          <w:rFonts w:cs="Arial"/>
        </w:rPr>
        <w:sectPr w:rsidR="006D56B3" w:rsidSect="00B000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289" w:rsidRPr="000A5289" w:rsidRDefault="000A5289" w:rsidP="000A5289">
      <w:pPr>
        <w:rPr>
          <w:rFonts w:cs="Arial"/>
        </w:rPr>
      </w:pPr>
      <w:r w:rsidRPr="000A5289">
        <w:rPr>
          <w:rFonts w:cs="Arial"/>
        </w:rPr>
        <w:lastRenderedPageBreak/>
        <w:t>Kathy Schaefer, Executive Director (Armstrong)</w:t>
      </w:r>
    </w:p>
    <w:p w:rsidR="008F1301" w:rsidRPr="000A5289" w:rsidRDefault="008F1301" w:rsidP="008F1301">
      <w:pPr>
        <w:rPr>
          <w:rFonts w:cs="Arial"/>
        </w:rPr>
      </w:pPr>
      <w:r w:rsidRPr="000A5289">
        <w:rPr>
          <w:rFonts w:cs="Arial"/>
        </w:rPr>
        <w:t>Jenny Wiley</w:t>
      </w:r>
      <w:r>
        <w:rPr>
          <w:rFonts w:cs="Arial"/>
        </w:rPr>
        <w:t>, Secretary</w:t>
      </w:r>
      <w:r w:rsidRPr="000A5289">
        <w:rPr>
          <w:rFonts w:cs="Arial"/>
        </w:rPr>
        <w:t xml:space="preserve"> (UNG)</w:t>
      </w:r>
    </w:p>
    <w:p w:rsidR="008F1301" w:rsidRDefault="008F1301" w:rsidP="008F1301">
      <w:pPr>
        <w:rPr>
          <w:rFonts w:cs="Arial"/>
        </w:rPr>
      </w:pPr>
      <w:r>
        <w:rPr>
          <w:rFonts w:cs="Arial"/>
        </w:rPr>
        <w:t>Carla Huggins, Director (GSU)</w:t>
      </w:r>
    </w:p>
    <w:p w:rsidR="00A25516" w:rsidRDefault="00A25516" w:rsidP="008F1301">
      <w:pPr>
        <w:rPr>
          <w:rFonts w:cs="Arial"/>
        </w:rPr>
      </w:pPr>
      <w:r>
        <w:rPr>
          <w:rFonts w:cs="Arial"/>
        </w:rPr>
        <w:t>Tracy Wright (</w:t>
      </w:r>
      <w:proofErr w:type="spellStart"/>
      <w:r>
        <w:rPr>
          <w:rFonts w:cs="Arial"/>
        </w:rPr>
        <w:t>Brenau</w:t>
      </w:r>
      <w:proofErr w:type="spellEnd"/>
      <w:r>
        <w:rPr>
          <w:rFonts w:cs="Arial"/>
        </w:rPr>
        <w:t>)</w:t>
      </w:r>
    </w:p>
    <w:p w:rsidR="008F1301" w:rsidRDefault="008F1301" w:rsidP="008F1301">
      <w:pPr>
        <w:rPr>
          <w:rFonts w:cs="Arial"/>
        </w:rPr>
      </w:pPr>
      <w:r>
        <w:rPr>
          <w:rFonts w:cs="Arial"/>
        </w:rPr>
        <w:t>David Taylor (Mercer)</w:t>
      </w:r>
    </w:p>
    <w:p w:rsidR="00A25516" w:rsidRDefault="007A03EB" w:rsidP="00D81705">
      <w:r>
        <w:lastRenderedPageBreak/>
        <w:t>Jeanne Welch (Lanier Tech)</w:t>
      </w:r>
    </w:p>
    <w:p w:rsidR="00A25516" w:rsidRDefault="00A25516" w:rsidP="00D81705">
      <w:r>
        <w:t>Joy Adams (Lanier Tech)</w:t>
      </w:r>
    </w:p>
    <w:p w:rsidR="00A25516" w:rsidRDefault="00A25516" w:rsidP="00D81705">
      <w:r>
        <w:t>Trish Bridges (Emory)</w:t>
      </w:r>
    </w:p>
    <w:p w:rsidR="00A25516" w:rsidRDefault="00A25516" w:rsidP="00D81705">
      <w:pPr>
        <w:sectPr w:rsidR="00A25516" w:rsidSect="006D56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Donna (Emory)</w:t>
      </w:r>
    </w:p>
    <w:p w:rsidR="00DF3308" w:rsidRDefault="00DF3308" w:rsidP="00D81705"/>
    <w:p w:rsidR="00FF6E2D" w:rsidRDefault="00FF6E2D" w:rsidP="00D81705">
      <w:r>
        <w:t xml:space="preserve">Kathy opened meeting at </w:t>
      </w:r>
      <w:r w:rsidR="00A25516">
        <w:t>11:00 a</w:t>
      </w:r>
      <w:r>
        <w:t>.m.</w:t>
      </w:r>
    </w:p>
    <w:p w:rsidR="00FF6E2D" w:rsidRPr="000A5289" w:rsidRDefault="00FF6E2D" w:rsidP="00D81705"/>
    <w:p w:rsidR="00A25516" w:rsidRDefault="00A25516" w:rsidP="00A25516">
      <w:pPr>
        <w:pStyle w:val="ListParagraph"/>
        <w:numPr>
          <w:ilvl w:val="0"/>
          <w:numId w:val="11"/>
        </w:numPr>
      </w:pPr>
      <w:r>
        <w:t>Morning session 8:30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Registration people be there at 7:15 (Kathy, Carla, Tracy, Joy)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>Printing needs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Handouts for PowerPoints (Tracy, Carla)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Online version? (Tracy)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 w:rsidRPr="00A25516">
        <w:rPr>
          <w:highlight w:val="red"/>
        </w:rPr>
        <w:t>ACTION ITEM:</w:t>
      </w:r>
      <w:r>
        <w:t xml:space="preserve"> Cases- Please send more cases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>35 attendees so far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 xml:space="preserve">Rhonda reserved large room and 2 breakout rooms-has computers and AV 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>Purchases?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Folders (Tracy)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Jump drives (Janet)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Name tags (Kathy)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Guest Speaker Honorarium (Kathy)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>Continental breakfast will be served</w:t>
      </w:r>
    </w:p>
    <w:p w:rsidR="00A25516" w:rsidRDefault="0083697C" w:rsidP="00A25516">
      <w:pPr>
        <w:pStyle w:val="ListParagraph"/>
        <w:numPr>
          <w:ilvl w:val="0"/>
          <w:numId w:val="11"/>
        </w:numPr>
      </w:pPr>
      <w:r w:rsidRPr="00A25516">
        <w:rPr>
          <w:highlight w:val="red"/>
        </w:rPr>
        <w:t>ACTION ITEM:</w:t>
      </w:r>
      <w:r>
        <w:t xml:space="preserve"> </w:t>
      </w:r>
      <w:r w:rsidR="00A25516">
        <w:t>Kathy will find out if rooms will be set up for us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 xml:space="preserve">CSM </w:t>
      </w:r>
    </w:p>
    <w:p w:rsidR="00A25516" w:rsidRDefault="0083697C" w:rsidP="00A25516">
      <w:pPr>
        <w:pStyle w:val="ListParagraph"/>
        <w:numPr>
          <w:ilvl w:val="1"/>
          <w:numId w:val="11"/>
        </w:numPr>
      </w:pPr>
      <w:r>
        <w:t xml:space="preserve">(Carla) </w:t>
      </w:r>
      <w:r w:rsidR="00A25516">
        <w:t>ACAPT meeting –discussion on early testing and how schools are granting early testing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 xml:space="preserve">(Tami/Donna)- CESIG – Possible name change of CESIG, use of standard site commitment form, CPI issues </w:t>
      </w:r>
    </w:p>
    <w:p w:rsidR="00A25516" w:rsidRDefault="00A25516" w:rsidP="00A25516">
      <w:pPr>
        <w:pStyle w:val="ListParagraph"/>
        <w:numPr>
          <w:ilvl w:val="0"/>
          <w:numId w:val="11"/>
        </w:numPr>
      </w:pPr>
      <w:r>
        <w:t xml:space="preserve">Symposium Additions: 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>ACAPT consortium (Donna) - would like to speak on it to the group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 xml:space="preserve">ELC </w:t>
      </w:r>
      <w:r w:rsidR="0083697C">
        <w:t>acknowledgement</w:t>
      </w:r>
    </w:p>
    <w:p w:rsidR="00A25516" w:rsidRDefault="00A25516" w:rsidP="00A25516">
      <w:pPr>
        <w:pStyle w:val="ListParagraph"/>
        <w:numPr>
          <w:ilvl w:val="1"/>
          <w:numId w:val="11"/>
        </w:numPr>
      </w:pPr>
      <w:r>
        <w:t xml:space="preserve">David- can facilitate recording symposiums with WebEx.  Will start this at future meetings.  </w:t>
      </w:r>
    </w:p>
    <w:p w:rsidR="00CC69A1" w:rsidRPr="000A5289" w:rsidRDefault="00A25516" w:rsidP="00A25516">
      <w:pPr>
        <w:pStyle w:val="ListParagraph"/>
        <w:numPr>
          <w:ilvl w:val="0"/>
          <w:numId w:val="11"/>
        </w:numPr>
      </w:pPr>
      <w:r w:rsidRPr="0083697C">
        <w:rPr>
          <w:highlight w:val="yellow"/>
        </w:rPr>
        <w:t>Next GCCE meeting</w:t>
      </w:r>
      <w:r>
        <w:t>- (Tracy) board rule for supervision of students and support staff. Informal discussion Friday prior to symposium then have a formal discussion at next meeting</w:t>
      </w:r>
      <w:r w:rsidR="007A03EB">
        <w:tab/>
      </w:r>
    </w:p>
    <w:p w:rsidR="00D56511" w:rsidRPr="000A5289" w:rsidRDefault="00D56511" w:rsidP="00D56511"/>
    <w:p w:rsidR="002A712C" w:rsidRDefault="00EA0D2D" w:rsidP="00B0006B">
      <w:r>
        <w:t>Respectfully submitted,</w:t>
      </w:r>
    </w:p>
    <w:p w:rsidR="00EA0D2D" w:rsidRDefault="00EA0D2D" w:rsidP="00B0006B"/>
    <w:p w:rsidR="00EA0D2D" w:rsidRDefault="008F1301" w:rsidP="00B0006B">
      <w:r>
        <w:t>Jennifer Wile</w:t>
      </w:r>
      <w:r w:rsidR="00AF47CF">
        <w:t>y</w:t>
      </w:r>
    </w:p>
    <w:p w:rsidR="00EA0D2D" w:rsidRPr="000A5289" w:rsidRDefault="00EA0D2D" w:rsidP="00B0006B">
      <w:r>
        <w:t>GCCE, Secretary</w:t>
      </w:r>
    </w:p>
    <w:sectPr w:rsidR="00EA0D2D" w:rsidRPr="000A5289" w:rsidSect="006D56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93"/>
    <w:multiLevelType w:val="hybridMultilevel"/>
    <w:tmpl w:val="424CE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3705E"/>
    <w:multiLevelType w:val="hybridMultilevel"/>
    <w:tmpl w:val="346A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5090"/>
    <w:multiLevelType w:val="hybridMultilevel"/>
    <w:tmpl w:val="D966A1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801299"/>
    <w:multiLevelType w:val="hybridMultilevel"/>
    <w:tmpl w:val="31CC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7F9F"/>
    <w:multiLevelType w:val="hybridMultilevel"/>
    <w:tmpl w:val="1354D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C84E1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4018E"/>
    <w:multiLevelType w:val="hybridMultilevel"/>
    <w:tmpl w:val="92789E38"/>
    <w:lvl w:ilvl="0" w:tplc="F1889FD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87B88"/>
    <w:multiLevelType w:val="hybridMultilevel"/>
    <w:tmpl w:val="BC7C7F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201964"/>
    <w:multiLevelType w:val="hybridMultilevel"/>
    <w:tmpl w:val="6B72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F0188"/>
    <w:multiLevelType w:val="hybridMultilevel"/>
    <w:tmpl w:val="F0FA3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1889FD4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B4FFB"/>
    <w:multiLevelType w:val="hybridMultilevel"/>
    <w:tmpl w:val="21FC2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AC1684"/>
    <w:multiLevelType w:val="hybridMultilevel"/>
    <w:tmpl w:val="055A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C"/>
    <w:rsid w:val="00027694"/>
    <w:rsid w:val="00083390"/>
    <w:rsid w:val="000A107B"/>
    <w:rsid w:val="000A5289"/>
    <w:rsid w:val="000D49C9"/>
    <w:rsid w:val="000D4C74"/>
    <w:rsid w:val="00107B0B"/>
    <w:rsid w:val="0014268E"/>
    <w:rsid w:val="00170F8F"/>
    <w:rsid w:val="001C0F68"/>
    <w:rsid w:val="001E4D69"/>
    <w:rsid w:val="001E58FD"/>
    <w:rsid w:val="001F01D1"/>
    <w:rsid w:val="002353F7"/>
    <w:rsid w:val="002407A3"/>
    <w:rsid w:val="002576EA"/>
    <w:rsid w:val="002746BE"/>
    <w:rsid w:val="00277449"/>
    <w:rsid w:val="002A506E"/>
    <w:rsid w:val="002A712C"/>
    <w:rsid w:val="002B7666"/>
    <w:rsid w:val="00322E0A"/>
    <w:rsid w:val="00335699"/>
    <w:rsid w:val="00396DA5"/>
    <w:rsid w:val="003C55A6"/>
    <w:rsid w:val="003D7CE5"/>
    <w:rsid w:val="004016FE"/>
    <w:rsid w:val="00405323"/>
    <w:rsid w:val="004127F3"/>
    <w:rsid w:val="0045191C"/>
    <w:rsid w:val="004524E2"/>
    <w:rsid w:val="00487DB8"/>
    <w:rsid w:val="004971AD"/>
    <w:rsid w:val="004E206E"/>
    <w:rsid w:val="00564C6F"/>
    <w:rsid w:val="00581055"/>
    <w:rsid w:val="00585FEC"/>
    <w:rsid w:val="005911CB"/>
    <w:rsid w:val="00617843"/>
    <w:rsid w:val="00670ADC"/>
    <w:rsid w:val="00674666"/>
    <w:rsid w:val="006A6394"/>
    <w:rsid w:val="006B5F79"/>
    <w:rsid w:val="006D56B3"/>
    <w:rsid w:val="00726D2F"/>
    <w:rsid w:val="00731297"/>
    <w:rsid w:val="00772057"/>
    <w:rsid w:val="007A03EB"/>
    <w:rsid w:val="00834AFE"/>
    <w:rsid w:val="0083697C"/>
    <w:rsid w:val="008468A6"/>
    <w:rsid w:val="0085192C"/>
    <w:rsid w:val="00861976"/>
    <w:rsid w:val="00881185"/>
    <w:rsid w:val="00890736"/>
    <w:rsid w:val="008F1301"/>
    <w:rsid w:val="009322FE"/>
    <w:rsid w:val="009567A0"/>
    <w:rsid w:val="00967FE6"/>
    <w:rsid w:val="009A6790"/>
    <w:rsid w:val="00A25516"/>
    <w:rsid w:val="00A607F5"/>
    <w:rsid w:val="00AB70A6"/>
    <w:rsid w:val="00AF47CF"/>
    <w:rsid w:val="00B0006B"/>
    <w:rsid w:val="00B36253"/>
    <w:rsid w:val="00B4794B"/>
    <w:rsid w:val="00BA1B6B"/>
    <w:rsid w:val="00BD2254"/>
    <w:rsid w:val="00CC69A1"/>
    <w:rsid w:val="00CD089C"/>
    <w:rsid w:val="00CD7649"/>
    <w:rsid w:val="00D33846"/>
    <w:rsid w:val="00D56511"/>
    <w:rsid w:val="00D72C4C"/>
    <w:rsid w:val="00D81705"/>
    <w:rsid w:val="00DF3308"/>
    <w:rsid w:val="00E05B26"/>
    <w:rsid w:val="00E2229D"/>
    <w:rsid w:val="00EA0D2D"/>
    <w:rsid w:val="00EE4B7B"/>
    <w:rsid w:val="00F54631"/>
    <w:rsid w:val="00F654DF"/>
    <w:rsid w:val="00F7263E"/>
    <w:rsid w:val="00F72DAB"/>
    <w:rsid w:val="00F856F9"/>
    <w:rsid w:val="00F95DAD"/>
    <w:rsid w:val="00FA38A6"/>
    <w:rsid w:val="00FF2C4E"/>
    <w:rsid w:val="00FF345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Schaefer</cp:lastModifiedBy>
  <cp:revision>2</cp:revision>
  <cp:lastPrinted>2017-02-28T20:55:00Z</cp:lastPrinted>
  <dcterms:created xsi:type="dcterms:W3CDTF">2017-02-28T20:55:00Z</dcterms:created>
  <dcterms:modified xsi:type="dcterms:W3CDTF">2017-02-28T20:55:00Z</dcterms:modified>
</cp:coreProperties>
</file>